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6681" w14:textId="77777777" w:rsidR="008172BC" w:rsidRPr="008172BC" w:rsidRDefault="008172BC" w:rsidP="008172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C3D03"/>
          <w:kern w:val="36"/>
          <w:sz w:val="48"/>
          <w:szCs w:val="48"/>
          <w:lang w:eastAsia="de-DE"/>
          <w14:ligatures w14:val="none"/>
        </w:rPr>
      </w:pPr>
      <w:r w:rsidRPr="008172BC">
        <w:rPr>
          <w:rFonts w:ascii="Arial" w:eastAsia="Times New Roman" w:hAnsi="Arial" w:cs="Arial"/>
          <w:b/>
          <w:bCs/>
          <w:color w:val="3C3D03"/>
          <w:kern w:val="36"/>
          <w:sz w:val="48"/>
          <w:szCs w:val="48"/>
          <w:lang w:eastAsia="de-DE"/>
          <w14:ligatures w14:val="none"/>
        </w:rPr>
        <w:t>Validierungsmatrix für KABQ (GAMP 5 Kategorie 3 – Standardsoftware)</w:t>
      </w:r>
    </w:p>
    <w:p w14:paraId="47C24219" w14:textId="77777777" w:rsidR="008172BC" w:rsidRPr="008172BC" w:rsidRDefault="008172BC" w:rsidP="008172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lang w:eastAsia="de-D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988"/>
        <w:gridCol w:w="3143"/>
        <w:gridCol w:w="4804"/>
      </w:tblGrid>
      <w:tr w:rsidR="008172BC" w:rsidRPr="008172BC" w14:paraId="4DF07893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026E8DD4" w14:textId="77777777" w:rsidR="008172BC" w:rsidRPr="008172BC" w:rsidRDefault="008172BC" w:rsidP="008172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Validierungsschritt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6643C233" w14:textId="7D32520B" w:rsidR="008172BC" w:rsidRPr="008172BC" w:rsidRDefault="008172BC" w:rsidP="008172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Verantwortung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Nutzer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507E039B" w14:textId="77777777" w:rsidR="008172BC" w:rsidRPr="008172BC" w:rsidRDefault="008172BC" w:rsidP="008172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Verantwortung KA-Becker GmbH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0D5D436E" w14:textId="77777777" w:rsidR="008172BC" w:rsidRPr="008172BC" w:rsidRDefault="008172BC" w:rsidP="008172B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Hinweise</w:t>
            </w:r>
          </w:p>
        </w:tc>
      </w:tr>
      <w:tr w:rsidR="008172BC" w:rsidRPr="008172BC" w14:paraId="25FC51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D4E804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Systembeschreibung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9C450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Erstellung / Abnahme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1116646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Beschreibung des Produkts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38D7CD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Muss Bestandteil der Validierungsdokumentation sein / System im Change beschrieben. </w:t>
            </w:r>
            <w:proofErr w:type="gram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SOP Lenkung</w:t>
            </w:r>
            <w:proofErr w:type="gram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von Dokumenten anpassen.</w:t>
            </w:r>
          </w:p>
        </w:tc>
      </w:tr>
      <w:tr w:rsidR="008172BC" w:rsidRPr="008172BC" w14:paraId="324B6CA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BBC4C9B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User </w:t>
            </w:r>
            <w:proofErr w:type="spell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Requirements</w:t>
            </w:r>
            <w:proofErr w:type="spell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Specification</w:t>
            </w:r>
            <w:proofErr w:type="spell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(URS)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1D3CDD1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Definition der eigenen Anforderungen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58BC044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Nur technische Rückfragen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5BB56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Anforderungen sollten </w:t>
            </w:r>
            <w:proofErr w:type="spell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GxP</w:t>
            </w:r>
            <w:proofErr w:type="spell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-Risiko priorisieren</w:t>
            </w:r>
          </w:p>
        </w:tc>
      </w:tr>
      <w:tr w:rsidR="008172BC" w:rsidRPr="008172BC" w14:paraId="17B6144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2938DD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Lieferantenauswahl / -bewertung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1B56F2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Bewertung und Freigabe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75591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Bereitstellung von QS-Infos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E8D812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Lieferant muss ggf. auditiert sein</w:t>
            </w:r>
          </w:p>
        </w:tc>
      </w:tr>
      <w:tr w:rsidR="008172BC" w:rsidRPr="008172BC" w14:paraId="12537E5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343391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Funktionale Spezifikation (FDS)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0AB2AB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Nicht erforderlich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192EE5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Nicht erforderlich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CCF935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Nur erforderlich bei tiefgreifender Konfiguration (nicht KABQ)</w:t>
            </w:r>
          </w:p>
        </w:tc>
      </w:tr>
      <w:tr w:rsidR="008172BC" w:rsidRPr="008172BC" w14:paraId="676CAB6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22A95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Systemarchitektur / IT-Konzept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4C86C37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Infrastruktur, IT-Sicherheit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EC577E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Standarddokumentation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E54AA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IT-Sicherheitsanforderungen nach Annex 11 (im Change enthalten)</w:t>
            </w:r>
          </w:p>
        </w:tc>
      </w:tr>
      <w:tr w:rsidR="008172BC" w:rsidRPr="008172BC" w14:paraId="7730F4D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EF848A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Risikobewertung (EU GMP Annex 11, GAMP 5, ICH Q9)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607743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Durchführung und Dokumentation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70294D7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Unterstützung auf Anfrage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9149F5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GAMP-konform auf Systemfunktion fokussieren</w:t>
            </w:r>
          </w:p>
        </w:tc>
      </w:tr>
      <w:tr w:rsidR="008172BC" w:rsidRPr="008172BC" w14:paraId="7D535C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C2EA797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Lieferantendokumentation (z. B. Entwicklung, Tests)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E0158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Nur Sichtung / Bewertung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A60B44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Entwicklerdokumentation &amp; Unit-Tests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0B374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Werden für ext. Behördenaudits zur Einsicht bereitgehalten</w:t>
            </w:r>
          </w:p>
        </w:tc>
      </w:tr>
      <w:tr w:rsidR="008172BC" w:rsidRPr="008172BC" w14:paraId="1526A07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20ADB31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Installationsqualifizierung (IQ)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58788E4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für Infrastruktur / Hosting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B9B8578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Nur bei mitgelieferter Hardware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85C39E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Nur Funktionstest nach Change</w:t>
            </w:r>
          </w:p>
        </w:tc>
      </w:tr>
      <w:tr w:rsidR="008172BC" w:rsidRPr="008172BC" w14:paraId="5131643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5E6187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lastRenderedPageBreak/>
              <w:t>Funktionsqualifizierung (OQ)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45926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Konfigurationsabhängige Tests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0D6475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Werksseitige Tests / Nachweise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D3D8C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Tests für Rollen, Signaturen, Berechtigungen etc.</w:t>
            </w:r>
          </w:p>
        </w:tc>
      </w:tr>
      <w:tr w:rsidR="008172BC" w:rsidRPr="008172BC" w14:paraId="2B582AA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EDED58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Leistungsqualifizierung (PQ)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5B3127B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Prüfung im produktiven Ablauf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1D8E28E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Kundenspezifische Umgebung nicht enthalten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7854C1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Im Routinebetrieb nachweisbar dokumentieren</w:t>
            </w:r>
          </w:p>
        </w:tc>
      </w:tr>
      <w:tr w:rsidR="008172BC" w:rsidRPr="008172BC" w14:paraId="438FA6C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0685D5E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Benutzerschulung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ED2DB27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Schulungsnachweise erforderlich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A2E58B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gram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Optional</w:t>
            </w:r>
            <w:proofErr w:type="gram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: Schulungsunterlagen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F0D129B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Mitarbeiter auf System und Prozesse schulen</w:t>
            </w:r>
          </w:p>
        </w:tc>
      </w:tr>
      <w:tr w:rsidR="008172BC" w:rsidRPr="008172BC" w14:paraId="0B39546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FD7A9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Betriebs-SOPs (z. B. Backup, Zugriff)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F55582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Erstellung &amp; Schulung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2309A8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Empfehlungen möglich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367527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Zugriffe, Backups, Wiederherstellung etc.</w:t>
            </w:r>
          </w:p>
        </w:tc>
      </w:tr>
      <w:tr w:rsidR="008172BC" w:rsidRPr="008172BC" w14:paraId="18EB0D8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68ABCC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proofErr w:type="gram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Change Management</w:t>
            </w:r>
            <w:proofErr w:type="gram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Verfahren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7936E8E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Umsetzung im QMS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E04EEF8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Änderungen im Produkt dokumentieren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E50481A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Teil des internen QMS - Change wurde von KA-Becker zur Verfügung gestellt</w:t>
            </w:r>
          </w:p>
        </w:tc>
      </w:tr>
      <w:tr w:rsidR="008172BC" w:rsidRPr="008172BC" w14:paraId="6FA8B11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C71AB5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Release- und Versionskontrolle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C5DE4C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Nachvollziehbarkeit im System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4EDF95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Release Notes bereitstellen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882DEC4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Versionierung muss nachvollziehbar sein</w:t>
            </w:r>
          </w:p>
        </w:tc>
      </w:tr>
      <w:tr w:rsidR="008172BC" w:rsidRPr="008172BC" w14:paraId="4B66A0B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59F69F2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Audit-Trail Prüfung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B03C9C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Sichtprüfung und Nachweis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120263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Audit-Trail-Funktion dokumentieren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8F28860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Änderungen sichtbar, vollständig, manipulationssicher</w:t>
            </w:r>
          </w:p>
        </w:tc>
      </w:tr>
      <w:tr w:rsidR="008172BC" w:rsidRPr="008172BC" w14:paraId="7A91DC4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B317902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Elektronische Signaturprüfung (Annex 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FC0F59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Funktionstest (wenn genutzt)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E5D06E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Signaturfunktion implementieren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679D29F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Signaturen müssen eindeutig zuordenbar sein</w:t>
            </w:r>
          </w:p>
        </w:tc>
      </w:tr>
      <w:tr w:rsidR="008172BC" w:rsidRPr="008172BC" w14:paraId="367E31E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8BB6FD2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Abnahmeprotokoll / Freigabe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9BDACC5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Dokumentierte Freigabe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C99E778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➖</w:t>
            </w: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Bereitstellung Vorlage optional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751C1A2" w14:textId="77777777" w:rsidR="008172BC" w:rsidRPr="008172BC" w:rsidRDefault="008172BC" w:rsidP="008172B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Dokumentierte Abnahme erforderlich (z. B. via Adobe </w:t>
            </w:r>
            <w:proofErr w:type="spellStart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Sign</w:t>
            </w:r>
            <w:proofErr w:type="spellEnd"/>
            <w:r w:rsidRPr="008172BC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</w:tbl>
    <w:p w14:paraId="224E3547" w14:textId="77777777" w:rsidR="008172BC" w:rsidRPr="008172BC" w:rsidRDefault="008172BC" w:rsidP="008172B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8172BC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</w:t>
      </w:r>
    </w:p>
    <w:p w14:paraId="2D5EB904" w14:textId="77777777" w:rsidR="001018B5" w:rsidRDefault="001018B5"/>
    <w:sectPr w:rsidR="001018B5" w:rsidSect="008172B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BC"/>
    <w:rsid w:val="00053941"/>
    <w:rsid w:val="00063AC0"/>
    <w:rsid w:val="001018B5"/>
    <w:rsid w:val="003E2D10"/>
    <w:rsid w:val="00412D3E"/>
    <w:rsid w:val="007D695D"/>
    <w:rsid w:val="0081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D8030"/>
  <w15:chartTrackingRefBased/>
  <w15:docId w15:val="{83023A27-A646-134F-809B-DE14FD16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7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7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7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7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7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7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72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72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72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72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72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72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72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72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72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72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72B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Becker</dc:creator>
  <cp:keywords/>
  <dc:description/>
  <cp:lastModifiedBy>Ingo Becker</cp:lastModifiedBy>
  <cp:revision>1</cp:revision>
  <dcterms:created xsi:type="dcterms:W3CDTF">2025-10-20T16:21:00Z</dcterms:created>
  <dcterms:modified xsi:type="dcterms:W3CDTF">2025-10-20T16:24:00Z</dcterms:modified>
</cp:coreProperties>
</file>